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0C5A" w14:textId="2D45820D" w:rsidR="006E4D43" w:rsidRPr="00A30831" w:rsidRDefault="00A30831" w:rsidP="00AE781D">
      <w:pPr>
        <w:jc w:val="center"/>
        <w:rPr>
          <w:b/>
          <w:bCs/>
          <w:u w:val="single"/>
        </w:rPr>
      </w:pPr>
      <w:r w:rsidRPr="00A30831">
        <w:rPr>
          <w:b/>
          <w:bCs/>
          <w:u w:val="single"/>
        </w:rPr>
        <w:t>All-Party Parliamentary Group on Social Mobility meeting on socioeconomic diversity in the Civil Service</w:t>
      </w:r>
    </w:p>
    <w:p w14:paraId="5E9AF2AB" w14:textId="7499056D" w:rsidR="00A30831" w:rsidRPr="00A30831" w:rsidRDefault="00A30831" w:rsidP="00AE781D">
      <w:pPr>
        <w:jc w:val="center"/>
        <w:rPr>
          <w:b/>
          <w:bCs/>
          <w:u w:val="single"/>
        </w:rPr>
      </w:pPr>
      <w:r w:rsidRPr="00A30831">
        <w:rPr>
          <w:b/>
          <w:bCs/>
          <w:u w:val="single"/>
        </w:rPr>
        <w:t>Tuesday 26 October 2021</w:t>
      </w:r>
    </w:p>
    <w:p w14:paraId="15A2C97F" w14:textId="27CC3602" w:rsidR="00A30831" w:rsidRDefault="00A30831" w:rsidP="00A30831">
      <w:r>
        <w:t>The All-Party Parliamentary Group (APPG) on Social Mobility was pleased to host a meeting on socioeconomic diversity in the Civil Service with the following panellists:</w:t>
      </w:r>
    </w:p>
    <w:p w14:paraId="6040B667" w14:textId="7FEE1176" w:rsidR="00A30831" w:rsidRDefault="00A30831" w:rsidP="00A30831">
      <w:pPr>
        <w:pStyle w:val="ListParagraph"/>
        <w:numPr>
          <w:ilvl w:val="0"/>
          <w:numId w:val="10"/>
        </w:numPr>
      </w:pPr>
      <w:r>
        <w:t>Sasha Morgan, Director of the Social Mobility Commission</w:t>
      </w:r>
    </w:p>
    <w:p w14:paraId="6B20E090" w14:textId="3402AECD" w:rsidR="00A30831" w:rsidRPr="00A30831" w:rsidRDefault="00A30831" w:rsidP="00A30831">
      <w:pPr>
        <w:pStyle w:val="ListParagraph"/>
        <w:numPr>
          <w:ilvl w:val="0"/>
          <w:numId w:val="10"/>
        </w:numPr>
        <w:rPr>
          <w:b/>
          <w:bCs/>
        </w:rPr>
      </w:pPr>
      <w:r>
        <w:t>Bernadette Kelly CB, Permanent Secretary for the Department for Transport and Civil Service Social Mobility Champion</w:t>
      </w:r>
    </w:p>
    <w:p w14:paraId="3F273E5D" w14:textId="27626BC9" w:rsidR="00A30831" w:rsidRDefault="001A7055" w:rsidP="00AE781D">
      <w:r>
        <w:t xml:space="preserve">Chair of the APPG Karyn Smith introduced the session and was joined by co-chairs Baroness Tyler of Enfield and David Johnston MP. </w:t>
      </w:r>
    </w:p>
    <w:p w14:paraId="6F00A673" w14:textId="3FAE35FF" w:rsidR="00410865" w:rsidRPr="00B45EE4" w:rsidRDefault="00410865" w:rsidP="00410865">
      <w:pPr>
        <w:shd w:val="clear" w:color="auto" w:fill="D9E2F3" w:themeFill="accent1" w:themeFillTint="33"/>
        <w:spacing w:line="276" w:lineRule="auto"/>
        <w:rPr>
          <w:rFonts w:cstheme="minorHAnsi"/>
          <w:b/>
        </w:rPr>
      </w:pPr>
      <w:r>
        <w:rPr>
          <w:rFonts w:cstheme="minorHAnsi"/>
          <w:b/>
        </w:rPr>
        <w:t>INTRODUCTORY SPEECHES</w:t>
      </w:r>
    </w:p>
    <w:p w14:paraId="736520A6" w14:textId="4B44DA4E" w:rsidR="0011556C" w:rsidRPr="0011556C" w:rsidRDefault="0011556C" w:rsidP="00130774">
      <w:pPr>
        <w:rPr>
          <w:i/>
          <w:iCs/>
        </w:rPr>
      </w:pPr>
      <w:r w:rsidRPr="0011556C">
        <w:rPr>
          <w:i/>
          <w:iCs/>
        </w:rPr>
        <w:t>Sasha Morgan</w:t>
      </w:r>
    </w:p>
    <w:p w14:paraId="6C161DEE" w14:textId="0CEB5E94" w:rsidR="00116D68" w:rsidRDefault="00B023F6" w:rsidP="00130774">
      <w:r>
        <w:t>Sasha gave an overview</w:t>
      </w:r>
      <w:r w:rsidR="00410865">
        <w:t xml:space="preserve"> of the Social Mobility Commission’s recent report, </w:t>
      </w:r>
      <w:hyperlink r:id="rId6" w:history="1">
        <w:r w:rsidR="00410865" w:rsidRPr="000F6D13">
          <w:rPr>
            <w:rStyle w:val="Hyperlink"/>
          </w:rPr>
          <w:t>Navigating the Labyrinth</w:t>
        </w:r>
      </w:hyperlink>
      <w:r w:rsidR="00410865">
        <w:t xml:space="preserve">. </w:t>
      </w:r>
      <w:r>
        <w:t xml:space="preserve"> </w:t>
      </w:r>
      <w:r w:rsidR="00130774">
        <w:t>She highlighted that m</w:t>
      </w:r>
      <w:r w:rsidR="00AE781D">
        <w:t xml:space="preserve">any people who </w:t>
      </w:r>
      <w:r w:rsidR="008A2EB7">
        <w:t>enter</w:t>
      </w:r>
      <w:r w:rsidR="00AE781D">
        <w:t xml:space="preserve"> the </w:t>
      </w:r>
      <w:r w:rsidR="00130774">
        <w:t>Ci</w:t>
      </w:r>
      <w:r w:rsidR="008A2EB7">
        <w:t xml:space="preserve">vil </w:t>
      </w:r>
      <w:r w:rsidR="00130774">
        <w:t>S</w:t>
      </w:r>
      <w:r w:rsidR="008A2EB7">
        <w:t xml:space="preserve">ervice </w:t>
      </w:r>
      <w:r w:rsidR="00AE781D">
        <w:t xml:space="preserve">from lower socio-economic backgrounds </w:t>
      </w:r>
      <w:r w:rsidR="00F7499D">
        <w:t>often do no</w:t>
      </w:r>
      <w:r w:rsidR="00AE781D">
        <w:t>t go on to progress</w:t>
      </w:r>
      <w:r w:rsidR="00F02D0C">
        <w:t xml:space="preserve"> in their careers</w:t>
      </w:r>
      <w:r w:rsidR="00AE781D">
        <w:t xml:space="preserve"> in the same way as those from advantaged backgrounds</w:t>
      </w:r>
      <w:r w:rsidR="00AE500D">
        <w:t>. Sasha discussed the findings of the report</w:t>
      </w:r>
      <w:r w:rsidR="00921EBA">
        <w:t xml:space="preserve"> and the barriers faced by those from less </w:t>
      </w:r>
      <w:r w:rsidR="00C1386F">
        <w:t>advantaged</w:t>
      </w:r>
      <w:r w:rsidR="00921EBA">
        <w:t xml:space="preserve"> backgrounds in navigating the Civil Service</w:t>
      </w:r>
      <w:r w:rsidR="00C1386F">
        <w:t xml:space="preserve">. She </w:t>
      </w:r>
      <w:r w:rsidR="00756340">
        <w:t>also outlined</w:t>
      </w:r>
      <w:r w:rsidR="00C1386F">
        <w:t xml:space="preserve"> the Commission’s action plan for the Civil Service.</w:t>
      </w:r>
      <w:r w:rsidR="00C66F9E">
        <w:t xml:space="preserve"> </w:t>
      </w:r>
      <w:r w:rsidR="005A6EFC">
        <w:t xml:space="preserve"> </w:t>
      </w:r>
      <w:r w:rsidR="00116D68">
        <w:t xml:space="preserve">Sasha’s slides can be accessed </w:t>
      </w:r>
      <w:hyperlink r:id="rId7" w:history="1">
        <w:r w:rsidR="00116D68" w:rsidRPr="005B4E65">
          <w:rPr>
            <w:rStyle w:val="Hyperlink"/>
          </w:rPr>
          <w:t>here</w:t>
        </w:r>
      </w:hyperlink>
      <w:r w:rsidR="005B4E65">
        <w:t>.</w:t>
      </w:r>
    </w:p>
    <w:p w14:paraId="67E01A27" w14:textId="2A07F7DD" w:rsidR="005B4E65" w:rsidRPr="005B4E65" w:rsidRDefault="00AB3B1D" w:rsidP="005B4E65">
      <w:pPr>
        <w:rPr>
          <w:i/>
          <w:iCs/>
        </w:rPr>
      </w:pPr>
      <w:r w:rsidRPr="00AB3B1D">
        <w:rPr>
          <w:i/>
          <w:iCs/>
        </w:rPr>
        <w:t xml:space="preserve">Bernadette Kelly </w:t>
      </w:r>
      <w:r w:rsidR="00116D68">
        <w:rPr>
          <w:i/>
          <w:iCs/>
        </w:rPr>
        <w:t>CB</w:t>
      </w:r>
    </w:p>
    <w:p w14:paraId="1B58480D" w14:textId="77777777" w:rsidR="005B4E65" w:rsidRDefault="005B4E65" w:rsidP="005B4E65">
      <w:pPr>
        <w:pStyle w:val="NormalWeb"/>
        <w:spacing w:before="0" w:beforeAutospacing="0" w:after="160" w:afterAutospacing="0"/>
      </w:pPr>
      <w:r>
        <w:t>Bernadette outlined the work that is taking place in the Civil Service to improve social mobility, including on recruitment practices, fast stream application processes, internship programmes and apprenticeship schemes. She highlighted the importance of progression for those from lower-socio-economic and disadvantaged backgrounds, as well as access</w:t>
      </w:r>
      <w:r>
        <w:rPr>
          <w:color w:val="000000"/>
        </w:rPr>
        <w:t xml:space="preserve"> </w:t>
      </w:r>
      <w:r w:rsidRPr="005B4E65">
        <w:t xml:space="preserve">to opportunities. </w:t>
      </w:r>
      <w:r>
        <w:t>She mentioned several actions that the Civil Service is taking to continue the progress made on social mobility, including looking at recruitment practices, focussing on outreach, encouraging active sponsorship, and building more inclusive cultures.</w:t>
      </w:r>
    </w:p>
    <w:p w14:paraId="1068D9DA" w14:textId="4744E96A" w:rsidR="00756340" w:rsidRPr="00756340" w:rsidRDefault="00756340" w:rsidP="00756340">
      <w:pPr>
        <w:shd w:val="clear" w:color="auto" w:fill="D9E2F3" w:themeFill="accent1" w:themeFillTint="33"/>
        <w:spacing w:line="276" w:lineRule="auto"/>
        <w:rPr>
          <w:rFonts w:cstheme="minorHAnsi"/>
          <w:b/>
        </w:rPr>
      </w:pPr>
      <w:r>
        <w:rPr>
          <w:rFonts w:cstheme="minorHAnsi"/>
          <w:b/>
        </w:rPr>
        <w:t>Q&amp;A</w:t>
      </w:r>
    </w:p>
    <w:p w14:paraId="72AEE5F8" w14:textId="4D3B161F" w:rsidR="00B43C53" w:rsidRDefault="00B43C53" w:rsidP="00D65DF2">
      <w:r>
        <w:t>Following speeches from Sasha and Bernadette, Baroness Tyler of Enfield opened the meeting up to questions.</w:t>
      </w:r>
    </w:p>
    <w:p w14:paraId="0157484C" w14:textId="4BD81626" w:rsidR="00DC3F7C" w:rsidRDefault="00DC3F7C" w:rsidP="00D65DF2">
      <w:r w:rsidRPr="00DC3F7C">
        <w:t xml:space="preserve">Questions </w:t>
      </w:r>
      <w:r w:rsidR="00031582">
        <w:t xml:space="preserve">were first </w:t>
      </w:r>
      <w:r w:rsidR="00B43C53">
        <w:t xml:space="preserve">asked by the </w:t>
      </w:r>
      <w:r w:rsidR="00031582">
        <w:t>Co-Chairs</w:t>
      </w:r>
      <w:r w:rsidR="00F54C1A">
        <w:t xml:space="preserve"> of the group</w:t>
      </w:r>
      <w:r w:rsidR="00031582">
        <w:t xml:space="preserve">, who </w:t>
      </w:r>
      <w:r w:rsidR="00B43C53">
        <w:t>covered a number of topics</w:t>
      </w:r>
      <w:r w:rsidR="00031582">
        <w:t xml:space="preserve"> including </w:t>
      </w:r>
      <w:r w:rsidR="00F54C1A">
        <w:t>apprenticeships, support and mentorship to navig</w:t>
      </w:r>
      <w:r w:rsidR="00031582">
        <w:t xml:space="preserve">ate the culture, and </w:t>
      </w:r>
      <w:r w:rsidR="00F75F07">
        <w:t>the impact of Civil Service Social Mobility Champions.</w:t>
      </w:r>
    </w:p>
    <w:p w14:paraId="20825984" w14:textId="645962AE" w:rsidR="00C66032" w:rsidRDefault="00F75F07" w:rsidP="00C66032">
      <w:r>
        <w:t>Other</w:t>
      </w:r>
      <w:r w:rsidR="00932C6F">
        <w:t xml:space="preserve"> </w:t>
      </w:r>
      <w:r w:rsidR="00415C15">
        <w:t>areas</w:t>
      </w:r>
      <w:r>
        <w:t xml:space="preserve"> covered </w:t>
      </w:r>
      <w:r w:rsidR="00932C6F">
        <w:t xml:space="preserve">in the discussion </w:t>
      </w:r>
      <w:r>
        <w:t>inclu</w:t>
      </w:r>
      <w:r w:rsidR="006C6AB9">
        <w:t xml:space="preserve">ded </w:t>
      </w:r>
      <w:r w:rsidR="00F54C1A">
        <w:t>support</w:t>
      </w:r>
      <w:r w:rsidR="006C6AB9">
        <w:t xml:space="preserve"> for those who have not gone to university</w:t>
      </w:r>
      <w:r w:rsidR="00415C15">
        <w:t>, and</w:t>
      </w:r>
      <w:r w:rsidR="006C6AB9">
        <w:t xml:space="preserve"> how to mitigate </w:t>
      </w:r>
      <w:r w:rsidR="00BA3F6B">
        <w:t xml:space="preserve">against </w:t>
      </w:r>
      <w:r w:rsidR="00415C15">
        <w:t>any risks of moving jobs out of London</w:t>
      </w:r>
      <w:r w:rsidR="004F2817">
        <w:t>. A final set of questions were asked on</w:t>
      </w:r>
      <w:r w:rsidR="00932C6F">
        <w:t xml:space="preserve"> plans for diversity within the </w:t>
      </w:r>
      <w:r w:rsidR="00415C15">
        <w:t>fast track</w:t>
      </w:r>
      <w:r w:rsidR="00932C6F">
        <w:t xml:space="preserve"> scheme, whether there has been any internal pushback </w:t>
      </w:r>
      <w:r w:rsidR="00BA3F6B">
        <w:t xml:space="preserve">within the Civil Service </w:t>
      </w:r>
      <w:r w:rsidR="00932C6F">
        <w:t>on progress on diversity, and specific issues around disability</w:t>
      </w:r>
      <w:r w:rsidR="00415C15">
        <w:t xml:space="preserve"> employment gaps. </w:t>
      </w:r>
      <w:r w:rsidR="00932C6F">
        <w:t xml:space="preserve">Baroness Tyler asked a final </w:t>
      </w:r>
      <w:r w:rsidR="00F131B3">
        <w:t xml:space="preserve">question on the nature of the civil service and the inner circle of some </w:t>
      </w:r>
      <w:r w:rsidR="0004076B">
        <w:t>policy roles</w:t>
      </w:r>
      <w:r w:rsidR="00F131B3">
        <w:t>, and how</w:t>
      </w:r>
      <w:r w:rsidR="007B717E">
        <w:t xml:space="preserve"> the</w:t>
      </w:r>
      <w:r w:rsidR="0004076B">
        <w:t xml:space="preserve"> culture has changed in the Civil Service in recent years. </w:t>
      </w:r>
    </w:p>
    <w:p w14:paraId="0433ED23" w14:textId="508BDBA5" w:rsidR="007B717E" w:rsidRPr="002A2AF9" w:rsidRDefault="007B717E" w:rsidP="00C66032">
      <w:r>
        <w:t>Baroness Tyler then thanked the panellists and closed the meeting.</w:t>
      </w:r>
    </w:p>
    <w:sectPr w:rsidR="007B717E" w:rsidRPr="002A2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D8A"/>
    <w:multiLevelType w:val="hybridMultilevel"/>
    <w:tmpl w:val="1C3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A5E64"/>
    <w:multiLevelType w:val="hybridMultilevel"/>
    <w:tmpl w:val="ED2A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7709C"/>
    <w:multiLevelType w:val="hybridMultilevel"/>
    <w:tmpl w:val="CFEC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21AB6"/>
    <w:multiLevelType w:val="hybridMultilevel"/>
    <w:tmpl w:val="1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663C5"/>
    <w:multiLevelType w:val="hybridMultilevel"/>
    <w:tmpl w:val="9118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C31AE"/>
    <w:multiLevelType w:val="hybridMultilevel"/>
    <w:tmpl w:val="3B3E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48B6"/>
    <w:multiLevelType w:val="hybridMultilevel"/>
    <w:tmpl w:val="24E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3440D"/>
    <w:multiLevelType w:val="hybridMultilevel"/>
    <w:tmpl w:val="C660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332F4"/>
    <w:multiLevelType w:val="hybridMultilevel"/>
    <w:tmpl w:val="E260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E3818"/>
    <w:multiLevelType w:val="hybridMultilevel"/>
    <w:tmpl w:val="65E47AD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0"/>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1D"/>
    <w:rsid w:val="00031582"/>
    <w:rsid w:val="0004076B"/>
    <w:rsid w:val="0005282A"/>
    <w:rsid w:val="000F6D13"/>
    <w:rsid w:val="0011556C"/>
    <w:rsid w:val="00116D68"/>
    <w:rsid w:val="001179EB"/>
    <w:rsid w:val="00130774"/>
    <w:rsid w:val="001718E4"/>
    <w:rsid w:val="00191DE7"/>
    <w:rsid w:val="001A7055"/>
    <w:rsid w:val="001D3FE2"/>
    <w:rsid w:val="002068FC"/>
    <w:rsid w:val="00222F09"/>
    <w:rsid w:val="00231E12"/>
    <w:rsid w:val="00292ED9"/>
    <w:rsid w:val="002A2AF9"/>
    <w:rsid w:val="003B7E23"/>
    <w:rsid w:val="00410865"/>
    <w:rsid w:val="00415C15"/>
    <w:rsid w:val="004B1153"/>
    <w:rsid w:val="004F2817"/>
    <w:rsid w:val="00540856"/>
    <w:rsid w:val="005A6EFC"/>
    <w:rsid w:val="005B4E65"/>
    <w:rsid w:val="006C6AB9"/>
    <w:rsid w:val="006E4D43"/>
    <w:rsid w:val="00735D36"/>
    <w:rsid w:val="00750738"/>
    <w:rsid w:val="00756340"/>
    <w:rsid w:val="007B717E"/>
    <w:rsid w:val="008A2EB7"/>
    <w:rsid w:val="00921EBA"/>
    <w:rsid w:val="00932C6F"/>
    <w:rsid w:val="009454DD"/>
    <w:rsid w:val="009462A2"/>
    <w:rsid w:val="00A30831"/>
    <w:rsid w:val="00A734DC"/>
    <w:rsid w:val="00AB3B1D"/>
    <w:rsid w:val="00AE500D"/>
    <w:rsid w:val="00AE781D"/>
    <w:rsid w:val="00B023F6"/>
    <w:rsid w:val="00B128CE"/>
    <w:rsid w:val="00B337FC"/>
    <w:rsid w:val="00B43C53"/>
    <w:rsid w:val="00B44CAA"/>
    <w:rsid w:val="00B5185E"/>
    <w:rsid w:val="00B756AA"/>
    <w:rsid w:val="00B91AD0"/>
    <w:rsid w:val="00BA3F6B"/>
    <w:rsid w:val="00BF2FD6"/>
    <w:rsid w:val="00C1386F"/>
    <w:rsid w:val="00C66032"/>
    <w:rsid w:val="00C66F9E"/>
    <w:rsid w:val="00CC1A05"/>
    <w:rsid w:val="00D31171"/>
    <w:rsid w:val="00D63E95"/>
    <w:rsid w:val="00D65DF2"/>
    <w:rsid w:val="00D70706"/>
    <w:rsid w:val="00DC3F7C"/>
    <w:rsid w:val="00EF7F17"/>
    <w:rsid w:val="00F02D0C"/>
    <w:rsid w:val="00F131B3"/>
    <w:rsid w:val="00F14DE9"/>
    <w:rsid w:val="00F54C1A"/>
    <w:rsid w:val="00F7499D"/>
    <w:rsid w:val="00F7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574C"/>
  <w15:chartTrackingRefBased/>
  <w15:docId w15:val="{FE942A99-09DC-46A8-9B08-51BF93F3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D"/>
    <w:pPr>
      <w:ind w:left="720"/>
      <w:contextualSpacing/>
    </w:pPr>
  </w:style>
  <w:style w:type="character" w:styleId="Hyperlink">
    <w:name w:val="Hyperlink"/>
    <w:basedOn w:val="DefaultParagraphFont"/>
    <w:uiPriority w:val="99"/>
    <w:unhideWhenUsed/>
    <w:rsid w:val="000F6D13"/>
    <w:rPr>
      <w:color w:val="0563C1" w:themeColor="hyperlink"/>
      <w:u w:val="single"/>
    </w:rPr>
  </w:style>
  <w:style w:type="character" w:styleId="UnresolvedMention">
    <w:name w:val="Unresolved Mention"/>
    <w:basedOn w:val="DefaultParagraphFont"/>
    <w:uiPriority w:val="99"/>
    <w:semiHidden/>
    <w:unhideWhenUsed/>
    <w:rsid w:val="000F6D13"/>
    <w:rPr>
      <w:color w:val="605E5C"/>
      <w:shd w:val="clear" w:color="auto" w:fill="E1DFDD"/>
    </w:rPr>
  </w:style>
  <w:style w:type="paragraph" w:styleId="NormalWeb">
    <w:name w:val="Normal (Web)"/>
    <w:basedOn w:val="Normal"/>
    <w:uiPriority w:val="99"/>
    <w:semiHidden/>
    <w:unhideWhenUsed/>
    <w:rsid w:val="005B4E6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uttontrust.com/wp-content/uploads/2021/11/2021.10.26_Presentation_APPG-final-pac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navigating-the-labyrint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FF0C-19BA-42E2-92FA-E318FA82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Tibbs</dc:creator>
  <cp:keywords/>
  <dc:description/>
  <cp:lastModifiedBy>Elise Lamsdale</cp:lastModifiedBy>
  <cp:revision>2</cp:revision>
  <dcterms:created xsi:type="dcterms:W3CDTF">2021-11-05T16:46:00Z</dcterms:created>
  <dcterms:modified xsi:type="dcterms:W3CDTF">2021-11-05T16:46:00Z</dcterms:modified>
</cp:coreProperties>
</file>